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055" w:rsidRPr="00456E8A" w:rsidRDefault="00C22055" w:rsidP="00C22055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2630170</wp:posOffset>
            </wp:positionH>
            <wp:positionV relativeFrom="paragraph">
              <wp:posOffset>-342900</wp:posOffset>
            </wp:positionV>
            <wp:extent cx="777875" cy="964565"/>
            <wp:effectExtent l="0" t="0" r="0" b="0"/>
            <wp:wrapSquare wrapText="bothSides"/>
            <wp:docPr id="2" name="Рисунок 2" descr="Описание: Герб чб 4,17 Мб 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чб 4,17 Мб TIF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055" w:rsidRPr="00456E8A" w:rsidRDefault="00C22055" w:rsidP="00C22055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</w:p>
    <w:p w:rsidR="00C22055" w:rsidRPr="00456E8A" w:rsidRDefault="00C22055" w:rsidP="00C22055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</w:p>
    <w:p w:rsidR="00C22055" w:rsidRPr="00456E8A" w:rsidRDefault="00C22055" w:rsidP="00C22055">
      <w:pPr>
        <w:tabs>
          <w:tab w:val="left" w:pos="4253"/>
        </w:tabs>
        <w:ind w:right="-143"/>
        <w:jc w:val="center"/>
        <w:rPr>
          <w:rFonts w:ascii="Arial" w:hAnsi="Arial" w:cs="Arial"/>
          <w:sz w:val="28"/>
        </w:rPr>
      </w:pPr>
    </w:p>
    <w:p w:rsidR="00C22055" w:rsidRPr="00456E8A" w:rsidRDefault="00C22055" w:rsidP="00C22055">
      <w:pPr>
        <w:tabs>
          <w:tab w:val="left" w:pos="4253"/>
        </w:tabs>
        <w:ind w:right="-143"/>
        <w:jc w:val="center"/>
        <w:rPr>
          <w:rFonts w:ascii="Arial" w:hAnsi="Arial" w:cs="Arial"/>
          <w:b/>
          <w:spacing w:val="16"/>
        </w:rPr>
      </w:pPr>
    </w:p>
    <w:p w:rsidR="00C22055" w:rsidRDefault="00C22055" w:rsidP="00C22055">
      <w:pPr>
        <w:pStyle w:val="aa"/>
        <w:tabs>
          <w:tab w:val="left" w:pos="4253"/>
        </w:tabs>
        <w:ind w:right="-143"/>
        <w:rPr>
          <w:rFonts w:ascii="Arial" w:hAnsi="Arial" w:cs="Arial"/>
          <w:b/>
          <w:spacing w:val="16"/>
          <w:sz w:val="28"/>
          <w:szCs w:val="28"/>
        </w:rPr>
      </w:pPr>
      <w:r w:rsidRPr="00456E8A">
        <w:rPr>
          <w:rFonts w:ascii="Arial" w:hAnsi="Arial" w:cs="Arial"/>
          <w:b/>
          <w:spacing w:val="16"/>
          <w:sz w:val="28"/>
          <w:szCs w:val="28"/>
        </w:rPr>
        <w:t>МЕСТН</w:t>
      </w:r>
      <w:r>
        <w:rPr>
          <w:rFonts w:ascii="Arial" w:hAnsi="Arial" w:cs="Arial"/>
          <w:b/>
          <w:spacing w:val="16"/>
          <w:sz w:val="28"/>
          <w:szCs w:val="28"/>
        </w:rPr>
        <w:t>АЯ</w:t>
      </w:r>
      <w:r w:rsidRPr="00456E8A">
        <w:rPr>
          <w:rFonts w:ascii="Arial" w:hAnsi="Arial" w:cs="Arial"/>
          <w:b/>
          <w:spacing w:val="16"/>
          <w:sz w:val="28"/>
          <w:szCs w:val="28"/>
        </w:rPr>
        <w:t xml:space="preserve"> АДМИНИСТРАЦИ</w:t>
      </w:r>
      <w:r>
        <w:rPr>
          <w:rFonts w:ascii="Arial" w:hAnsi="Arial" w:cs="Arial"/>
          <w:b/>
          <w:spacing w:val="16"/>
          <w:sz w:val="28"/>
          <w:szCs w:val="28"/>
        </w:rPr>
        <w:t>Я</w:t>
      </w:r>
    </w:p>
    <w:p w:rsidR="00C22055" w:rsidRPr="00456E8A" w:rsidRDefault="00C22055" w:rsidP="00C22055">
      <w:pPr>
        <w:pStyle w:val="aa"/>
        <w:tabs>
          <w:tab w:val="left" w:pos="4253"/>
        </w:tabs>
        <w:ind w:right="-143"/>
        <w:rPr>
          <w:rFonts w:ascii="Arial" w:hAnsi="Arial" w:cs="Arial"/>
          <w:b/>
          <w:spacing w:val="16"/>
          <w:sz w:val="28"/>
          <w:szCs w:val="28"/>
        </w:rPr>
      </w:pPr>
      <w:r w:rsidRPr="00456E8A">
        <w:rPr>
          <w:rFonts w:ascii="Arial" w:hAnsi="Arial" w:cs="Arial"/>
          <w:b/>
          <w:spacing w:val="16"/>
          <w:sz w:val="28"/>
          <w:szCs w:val="28"/>
        </w:rPr>
        <w:t>МУНИЦИПАЛЬНОГО ОБРАЗОВАНИЯ ГОРОДА СЕСТРОРЕЦКА</w:t>
      </w:r>
    </w:p>
    <w:p w:rsidR="00C22055" w:rsidRPr="00456E8A" w:rsidRDefault="00C22055" w:rsidP="00C22055">
      <w:pPr>
        <w:ind w:right="-143"/>
        <w:jc w:val="center"/>
        <w:rPr>
          <w:rFonts w:ascii="Arial" w:hAnsi="Arial" w:cs="Arial"/>
          <w:sz w:val="28"/>
          <w:szCs w:val="28"/>
        </w:rPr>
      </w:pPr>
      <w:r w:rsidRPr="00456E8A">
        <w:rPr>
          <w:rFonts w:ascii="Arial" w:hAnsi="Arial" w:cs="Arial"/>
          <w:sz w:val="28"/>
          <w:szCs w:val="28"/>
        </w:rPr>
        <w:t>_______________________________</w:t>
      </w:r>
      <w:r>
        <w:rPr>
          <w:rFonts w:ascii="Arial" w:hAnsi="Arial" w:cs="Arial"/>
          <w:sz w:val="28"/>
          <w:szCs w:val="28"/>
        </w:rPr>
        <w:t>_____________________________</w:t>
      </w:r>
    </w:p>
    <w:p w:rsidR="00C22055" w:rsidRDefault="00C22055" w:rsidP="00C22055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:rsidR="00C22055" w:rsidRPr="00456E8A" w:rsidRDefault="00C22055" w:rsidP="00C22055">
      <w:pPr>
        <w:ind w:right="-14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 О С Т А Н О В Л Е Н И Е</w:t>
      </w:r>
    </w:p>
    <w:p w:rsidR="00C22055" w:rsidRDefault="00C22055" w:rsidP="00C22055">
      <w:pPr>
        <w:pStyle w:val="ConsPlusTitle"/>
        <w:widowControl/>
        <w:ind w:right="-143"/>
        <w:rPr>
          <w:i/>
          <w:sz w:val="26"/>
          <w:szCs w:val="26"/>
        </w:rPr>
      </w:pPr>
    </w:p>
    <w:p w:rsidR="00941C8E" w:rsidRDefault="00941C8E">
      <w:pPr>
        <w:spacing w:line="360" w:lineRule="exact"/>
      </w:pPr>
    </w:p>
    <w:p w:rsidR="00941C8E" w:rsidRDefault="00E30C13">
      <w:pPr>
        <w:pStyle w:val="40"/>
        <w:shd w:val="clear" w:color="auto" w:fill="auto"/>
        <w:tabs>
          <w:tab w:val="left" w:pos="7214"/>
        </w:tabs>
        <w:spacing w:before="0" w:after="247" w:line="240" w:lineRule="exact"/>
      </w:pPr>
      <w:r>
        <w:t xml:space="preserve">от 29 мая 2017 </w:t>
      </w:r>
      <w:r>
        <w:t>года</w:t>
      </w:r>
      <w:r>
        <w:tab/>
      </w:r>
      <w:r w:rsidR="00C22055">
        <w:tab/>
      </w:r>
      <w:r w:rsidR="00C22055">
        <w:tab/>
      </w:r>
      <w:r w:rsidR="00C22055">
        <w:tab/>
      </w:r>
      <w:r>
        <w:t>№ 159</w:t>
      </w:r>
    </w:p>
    <w:p w:rsidR="00941C8E" w:rsidRDefault="00E30C13">
      <w:pPr>
        <w:pStyle w:val="50"/>
        <w:shd w:val="clear" w:color="auto" w:fill="auto"/>
        <w:spacing w:before="0"/>
        <w:ind w:right="3280"/>
      </w:pPr>
      <w:r>
        <w:t>Об утверждении Порядка формирования и ведения реестра источников доходов местного бюджета муниципального образования города Сестрорецка</w:t>
      </w:r>
    </w:p>
    <w:p w:rsidR="00941C8E" w:rsidRDefault="00E30C13">
      <w:pPr>
        <w:pStyle w:val="20"/>
        <w:shd w:val="clear" w:color="auto" w:fill="auto"/>
        <w:spacing w:before="0" w:after="273"/>
        <w:ind w:firstLine="760"/>
      </w:pPr>
      <w:r>
        <w:t>В соответствии с пунктом 7 статьи 47.1 Бюджетного кодекса Российской Федерации и Постановлением Правительства</w:t>
      </w:r>
      <w:r>
        <w:t xml:space="preserve"> Российской Федерации от 31 августа 2016 года № 868 «О порядке формирования и ведения перечня источников доходов Российской Федерации» Местная администрация муниципального образования города Сестрорецка</w:t>
      </w:r>
    </w:p>
    <w:p w:rsidR="00941C8E" w:rsidRDefault="00E30C13">
      <w:pPr>
        <w:pStyle w:val="50"/>
        <w:shd w:val="clear" w:color="auto" w:fill="auto"/>
        <w:spacing w:before="0" w:after="244" w:line="280" w:lineRule="exact"/>
        <w:ind w:right="380"/>
        <w:jc w:val="center"/>
      </w:pPr>
      <w:r>
        <w:t>ПОСТАНОВЛЯЕТ:</w:t>
      </w:r>
    </w:p>
    <w:p w:rsidR="00941C8E" w:rsidRDefault="00E30C13">
      <w:pPr>
        <w:pStyle w:val="20"/>
        <w:numPr>
          <w:ilvl w:val="0"/>
          <w:numId w:val="1"/>
        </w:numPr>
        <w:shd w:val="clear" w:color="auto" w:fill="auto"/>
        <w:tabs>
          <w:tab w:val="left" w:pos="1045"/>
        </w:tabs>
        <w:spacing w:before="0" w:after="0"/>
        <w:ind w:firstLine="760"/>
      </w:pPr>
      <w:r>
        <w:t>Утвердить порядок формирования и ведени</w:t>
      </w:r>
      <w:r>
        <w:t>я реестра источников доходов местного бюджета муниципального образования города Сестрорецка согласно приложения к настоящему постановлению.</w:t>
      </w:r>
    </w:p>
    <w:p w:rsidR="00941C8E" w:rsidRDefault="00E30C13">
      <w:pPr>
        <w:pStyle w:val="20"/>
        <w:numPr>
          <w:ilvl w:val="0"/>
          <w:numId w:val="1"/>
        </w:numPr>
        <w:shd w:val="clear" w:color="auto" w:fill="auto"/>
        <w:tabs>
          <w:tab w:val="left" w:pos="1045"/>
        </w:tabs>
        <w:spacing w:before="0" w:after="0"/>
        <w:ind w:firstLine="760"/>
      </w:pPr>
      <w:r>
        <w:t>Контроль за исполнением настоящего постановления оставляю за собой.</w:t>
      </w:r>
    </w:p>
    <w:p w:rsidR="00941C8E" w:rsidRPr="00C22055" w:rsidRDefault="00E30C13">
      <w:pPr>
        <w:pStyle w:val="20"/>
        <w:numPr>
          <w:ilvl w:val="0"/>
          <w:numId w:val="1"/>
        </w:numPr>
        <w:shd w:val="clear" w:color="auto" w:fill="auto"/>
        <w:tabs>
          <w:tab w:val="left" w:pos="1055"/>
        </w:tabs>
        <w:spacing w:before="0" w:after="0"/>
        <w:ind w:firstLine="760"/>
      </w:pPr>
      <w:r>
        <w:t>Разместить данное постановление с приложениями н</w:t>
      </w:r>
      <w:r>
        <w:t xml:space="preserve">а официальном сайте муниципального образования города Сестрорецка </w:t>
      </w:r>
      <w:r w:rsidRPr="00C22055">
        <w:rPr>
          <w:rStyle w:val="21"/>
          <w:i w:val="0"/>
          <w:iCs w:val="0"/>
          <w:u w:val="none"/>
          <w:lang w:val="ru-RU" w:eastAsia="ru-RU" w:bidi="ru-RU"/>
        </w:rPr>
        <w:t>www.sestroretsk.spb.ru</w:t>
      </w:r>
      <w:r w:rsidRPr="00C22055">
        <w:rPr>
          <w:rStyle w:val="21"/>
          <w:u w:val="none"/>
        </w:rPr>
        <w:t>.</w:t>
      </w:r>
    </w:p>
    <w:p w:rsidR="00941C8E" w:rsidRDefault="00E30C13">
      <w:pPr>
        <w:pStyle w:val="20"/>
        <w:numPr>
          <w:ilvl w:val="0"/>
          <w:numId w:val="1"/>
        </w:numPr>
        <w:shd w:val="clear" w:color="auto" w:fill="auto"/>
        <w:tabs>
          <w:tab w:val="left" w:pos="1104"/>
        </w:tabs>
        <w:spacing w:before="0" w:after="840"/>
        <w:ind w:firstLine="760"/>
      </w:pPr>
      <w:r>
        <w:t>П</w:t>
      </w:r>
      <w:r>
        <w:t>остановление вступает в силу с момента его подписания.</w:t>
      </w:r>
    </w:p>
    <w:p w:rsidR="00C22055" w:rsidRPr="00C22055" w:rsidRDefault="00C22055" w:rsidP="00C22055">
      <w:pPr>
        <w:rPr>
          <w:rFonts w:ascii="Times New Roman" w:hAnsi="Times New Roman" w:cs="Times New Roman"/>
          <w:sz w:val="28"/>
          <w:szCs w:val="28"/>
        </w:rPr>
      </w:pPr>
      <w:r w:rsidRPr="00C22055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22055" w:rsidRPr="00C22055" w:rsidRDefault="00C22055" w:rsidP="00C22055">
      <w:pPr>
        <w:rPr>
          <w:rFonts w:ascii="Times New Roman" w:hAnsi="Times New Roman" w:cs="Times New Roman"/>
          <w:sz w:val="28"/>
          <w:szCs w:val="28"/>
        </w:rPr>
      </w:pPr>
      <w:r w:rsidRPr="00C22055">
        <w:rPr>
          <w:rFonts w:ascii="Times New Roman" w:hAnsi="Times New Roman" w:cs="Times New Roman"/>
          <w:sz w:val="28"/>
          <w:szCs w:val="28"/>
        </w:rPr>
        <w:t>Местной администрации</w:t>
      </w:r>
    </w:p>
    <w:p w:rsidR="00C22055" w:rsidRPr="00C22055" w:rsidRDefault="00C22055" w:rsidP="00C22055">
      <w:pPr>
        <w:rPr>
          <w:rFonts w:ascii="Times New Roman" w:hAnsi="Times New Roman" w:cs="Times New Roman"/>
          <w:sz w:val="28"/>
          <w:szCs w:val="28"/>
        </w:rPr>
      </w:pPr>
      <w:r w:rsidRPr="00C22055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C22055" w:rsidRPr="00C22055" w:rsidRDefault="00C22055" w:rsidP="00C22055">
      <w:pPr>
        <w:rPr>
          <w:rFonts w:ascii="Times New Roman" w:hAnsi="Times New Roman" w:cs="Times New Roman"/>
          <w:sz w:val="28"/>
          <w:szCs w:val="28"/>
        </w:rPr>
      </w:pPr>
      <w:r w:rsidRPr="00C22055">
        <w:rPr>
          <w:rFonts w:ascii="Times New Roman" w:hAnsi="Times New Roman" w:cs="Times New Roman"/>
          <w:sz w:val="28"/>
          <w:szCs w:val="28"/>
        </w:rPr>
        <w:t>города Сестрорецка</w:t>
      </w:r>
      <w:r w:rsidRPr="00C22055">
        <w:rPr>
          <w:rFonts w:ascii="Times New Roman" w:hAnsi="Times New Roman" w:cs="Times New Roman"/>
          <w:sz w:val="28"/>
          <w:szCs w:val="28"/>
        </w:rPr>
        <w:tab/>
      </w:r>
      <w:r w:rsidRPr="00C22055">
        <w:rPr>
          <w:rFonts w:ascii="Times New Roman" w:hAnsi="Times New Roman" w:cs="Times New Roman"/>
          <w:sz w:val="28"/>
          <w:szCs w:val="28"/>
        </w:rPr>
        <w:tab/>
      </w:r>
      <w:r w:rsidRPr="00C22055">
        <w:rPr>
          <w:rFonts w:ascii="Times New Roman" w:hAnsi="Times New Roman" w:cs="Times New Roman"/>
          <w:sz w:val="28"/>
          <w:szCs w:val="28"/>
        </w:rPr>
        <w:tab/>
      </w:r>
      <w:r w:rsidRPr="00C22055">
        <w:rPr>
          <w:rFonts w:ascii="Times New Roman" w:hAnsi="Times New Roman" w:cs="Times New Roman"/>
          <w:sz w:val="28"/>
          <w:szCs w:val="28"/>
        </w:rPr>
        <w:tab/>
      </w:r>
      <w:r w:rsidRPr="00C22055">
        <w:rPr>
          <w:rFonts w:ascii="Times New Roman" w:hAnsi="Times New Roman" w:cs="Times New Roman"/>
          <w:sz w:val="28"/>
          <w:szCs w:val="28"/>
        </w:rPr>
        <w:tab/>
      </w:r>
      <w:r w:rsidRPr="00C22055">
        <w:rPr>
          <w:rFonts w:ascii="Times New Roman" w:hAnsi="Times New Roman" w:cs="Times New Roman"/>
          <w:sz w:val="28"/>
          <w:szCs w:val="28"/>
        </w:rPr>
        <w:tab/>
      </w:r>
      <w:r w:rsidRPr="00C22055">
        <w:rPr>
          <w:rFonts w:ascii="Times New Roman" w:hAnsi="Times New Roman" w:cs="Times New Roman"/>
          <w:sz w:val="28"/>
          <w:szCs w:val="28"/>
        </w:rPr>
        <w:tab/>
        <w:t xml:space="preserve">     Т.С. Овсянникова</w:t>
      </w:r>
    </w:p>
    <w:p w:rsidR="00C22055" w:rsidRPr="00C22055" w:rsidRDefault="00C22055" w:rsidP="00C22055">
      <w:r w:rsidRPr="00C22055">
        <w:br w:type="page"/>
      </w:r>
    </w:p>
    <w:p w:rsidR="00941C8E" w:rsidRDefault="00E30C13" w:rsidP="00C22055">
      <w:pPr>
        <w:pStyle w:val="20"/>
        <w:shd w:val="clear" w:color="auto" w:fill="auto"/>
        <w:spacing w:before="0" w:after="0" w:line="240" w:lineRule="auto"/>
        <w:ind w:left="5000"/>
        <w:jc w:val="left"/>
      </w:pPr>
      <w:r>
        <w:lastRenderedPageBreak/>
        <w:t>Приложение</w:t>
      </w:r>
    </w:p>
    <w:p w:rsidR="00C22055" w:rsidRDefault="00E30C13" w:rsidP="00C22055">
      <w:pPr>
        <w:pStyle w:val="20"/>
        <w:shd w:val="clear" w:color="auto" w:fill="auto"/>
        <w:spacing w:before="0" w:after="0" w:line="240" w:lineRule="auto"/>
        <w:ind w:left="5000" w:right="500"/>
        <w:jc w:val="left"/>
        <w:rPr>
          <w:lang w:val="en-US"/>
        </w:rPr>
      </w:pPr>
      <w:r>
        <w:t xml:space="preserve">к постановлению Местной администрации муниципального образования города Сестрорецка </w:t>
      </w:r>
    </w:p>
    <w:p w:rsidR="00941C8E" w:rsidRDefault="00E30C13" w:rsidP="00C22055">
      <w:pPr>
        <w:pStyle w:val="20"/>
        <w:shd w:val="clear" w:color="auto" w:fill="auto"/>
        <w:spacing w:before="0" w:after="0" w:line="240" w:lineRule="auto"/>
        <w:ind w:left="5000" w:right="500"/>
        <w:jc w:val="left"/>
      </w:pPr>
      <w:r>
        <w:t>от 29 мая 2017 № 159</w:t>
      </w:r>
    </w:p>
    <w:p w:rsidR="00C22055" w:rsidRDefault="00C22055" w:rsidP="00C22055">
      <w:pPr>
        <w:pStyle w:val="50"/>
        <w:shd w:val="clear" w:color="auto" w:fill="auto"/>
        <w:spacing w:before="0" w:after="0" w:line="240" w:lineRule="auto"/>
        <w:ind w:left="4420"/>
        <w:rPr>
          <w:lang w:val="en-US"/>
        </w:rPr>
      </w:pPr>
    </w:p>
    <w:p w:rsidR="00941C8E" w:rsidRDefault="00E30C13" w:rsidP="00C22055">
      <w:pPr>
        <w:pStyle w:val="50"/>
        <w:shd w:val="clear" w:color="auto" w:fill="auto"/>
        <w:spacing w:before="0" w:after="0" w:line="240" w:lineRule="auto"/>
        <w:jc w:val="center"/>
      </w:pPr>
      <w:r>
        <w:t>Порядок</w:t>
      </w:r>
    </w:p>
    <w:p w:rsidR="00C22055" w:rsidRDefault="00E30C13" w:rsidP="00C22055">
      <w:pPr>
        <w:pStyle w:val="50"/>
        <w:shd w:val="clear" w:color="auto" w:fill="auto"/>
        <w:spacing w:before="0" w:after="0" w:line="240" w:lineRule="auto"/>
        <w:jc w:val="center"/>
        <w:rPr>
          <w:lang w:val="en-US"/>
        </w:rPr>
      </w:pPr>
      <w:r>
        <w:t xml:space="preserve">формирования и ведения реестра источников доходов </w:t>
      </w:r>
    </w:p>
    <w:p w:rsidR="00941C8E" w:rsidRDefault="00E30C13" w:rsidP="00C22055">
      <w:pPr>
        <w:pStyle w:val="50"/>
        <w:shd w:val="clear" w:color="auto" w:fill="auto"/>
        <w:spacing w:before="0" w:after="0" w:line="240" w:lineRule="auto"/>
        <w:jc w:val="center"/>
        <w:rPr>
          <w:lang w:val="en-US"/>
        </w:rPr>
      </w:pPr>
      <w:r>
        <w:t>местного бюджета муниципального образования города</w:t>
      </w:r>
      <w:r>
        <w:t xml:space="preserve"> Сестрорецка</w:t>
      </w:r>
    </w:p>
    <w:p w:rsidR="00C22055" w:rsidRPr="00C22055" w:rsidRDefault="00C22055" w:rsidP="00C22055">
      <w:pPr>
        <w:pStyle w:val="50"/>
        <w:shd w:val="clear" w:color="auto" w:fill="auto"/>
        <w:spacing w:before="0" w:after="0" w:line="240" w:lineRule="auto"/>
        <w:jc w:val="center"/>
        <w:rPr>
          <w:lang w:val="en-US"/>
        </w:rPr>
      </w:pP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 xml:space="preserve">Настоящий Порядок разработан в соответствии со статьей 47.1 Бюджетного кодекса Российской Федерации и Общими требованиями к составу информации, порядку формирования и ведения реестра источников доходов Российской Федерации, реестра источников </w:t>
      </w:r>
      <w:r>
        <w:t xml:space="preserve">доходов федерального бюджета, реестров источников доходов бюджетов субъектов Российской Федерации, реестров источников доходов местных бюджетов и реестров источников доходов бюджетов государственных внебюджетных фондов (далее </w:t>
      </w:r>
      <w:r w:rsidR="00C22055">
        <w:t>–</w:t>
      </w:r>
      <w:r>
        <w:t xml:space="preserve"> </w:t>
      </w:r>
      <w:r>
        <w:t>Общие требования), утвержден</w:t>
      </w:r>
      <w:r>
        <w:t>ными постановлением Правительства Российской Федерации от 31 августа 2016 года №868 «О прядке формирования и ведения перечня источников доходов Российской Федерации», и определяет правила формирования и ведения реестра источников доходов бюджета муниципаль</w:t>
      </w:r>
      <w:r>
        <w:t>ного образования города Сестрорецка (далее</w:t>
      </w:r>
      <w:r w:rsidR="00C22055">
        <w:rPr>
          <w:lang w:val="en-US"/>
        </w:rPr>
        <w:t xml:space="preserve"> </w:t>
      </w:r>
      <w:r w:rsidR="00C22055">
        <w:t>–</w:t>
      </w:r>
      <w:r w:rsidR="00C22055">
        <w:rPr>
          <w:lang w:val="en-US"/>
        </w:rPr>
        <w:t xml:space="preserve"> </w:t>
      </w:r>
      <w:r>
        <w:t>местного бюджета).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Реестр источников доходов местного бюджета формируется и ведется в электронной виде путем заполнения электронных форм, разработанных и утвержденных Местной администрацией муниципального образова</w:t>
      </w:r>
      <w:r>
        <w:t>ния города Сестрорецка. В Реестре отражаются данные на этапах составления, утверждения и исполнения Решения Совета Муниципального образования города Сестрорецка о местном бюджете по источникам доходов местного бюджета.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Реестр источников доходов местного бю</w:t>
      </w:r>
      <w:r>
        <w:t xml:space="preserve">джета ведется финансовым органом </w:t>
      </w:r>
      <w:r w:rsidR="00C22055">
        <w:t>–</w:t>
      </w:r>
      <w:r>
        <w:t xml:space="preserve"> Местной администрацией муниципального образования города Сестрорецка.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Реестр источников доходов местного бюджета, включая информацию, указанную в пункте 7 настоящего Порядка, ведется на государственном языке Российской Фе</w:t>
      </w:r>
      <w:r>
        <w:t>дерации.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Реестр источников доходов местного бюджета, включая информацию, указанную в пункте 7 настоящего Порядка, хранится в соответствии со сроками хранения архивных документов, определенными в соответствии с законодательством Российской Федерации об архи</w:t>
      </w:r>
      <w:r>
        <w:t>вном деле.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В реестр источников местного бюджета включается информация, указанная в пункте 11 Общих требований.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В реестре источников доходов местного бюджета формируется консолидированная и (или) сводная информация по группам источников доходов местного бюд</w:t>
      </w:r>
      <w:r>
        <w:t xml:space="preserve">жета по показателям прогнозов доходов местного бюджета на этапах составления, утверждения и исполнения местного бюджета, а также кассовым поступлениям по доходам местного бюджета с указанием сведений о группах источников доходов местного бюджета на основе </w:t>
      </w:r>
      <w:r>
        <w:t>перечня источников дохода Российской Федерации.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Информация, указанная в подпунктах «а»-«д» пункта 11 Общих требований, формируется и изменяется на основе перечня источников доходов Российской Федерации.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 xml:space="preserve">Информация, указанная в подпунктах «е»-«и» пункта 11 </w:t>
      </w:r>
      <w:r>
        <w:t>Общих требований, формируется и ведется на основании прогнозов поступления доходов местного бюджета.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033"/>
          <w:tab w:val="left" w:pos="1134"/>
        </w:tabs>
        <w:spacing w:before="0" w:after="0" w:line="240" w:lineRule="auto"/>
        <w:ind w:firstLine="709"/>
      </w:pPr>
      <w:r>
        <w:t>Информация, указанная в подпункте «л» пункта 11 Общих требований, формируется на основании соответствующих сведений реестра источников доходов, представляе</w:t>
      </w:r>
      <w:r>
        <w:t>мых Федеральным казначейством в соответствии с установленным порядком формирования и ведения реестра источников доходов Российской Федерации.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</w:pPr>
      <w:r>
        <w:t>Реестр источников доходов местного бюджета направляется в составе документов и материалов, представляемых одновре</w:t>
      </w:r>
      <w:r>
        <w:t>менно с проектом Решения о местном бюджете в Муниципальный совет муниципального образования города Сестрорецка.</w:t>
      </w:r>
    </w:p>
    <w:p w:rsidR="00941C8E" w:rsidRDefault="00E30C13" w:rsidP="00C22055">
      <w:pPr>
        <w:pStyle w:val="20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sectPr w:rsidR="00941C8E" w:rsidSect="00C22055">
          <w:headerReference w:type="default" r:id="rId9"/>
          <w:type w:val="continuous"/>
          <w:pgSz w:w="11900" w:h="16840"/>
          <w:pgMar w:top="1152" w:right="560" w:bottom="1186" w:left="1418" w:header="0" w:footer="3" w:gutter="0"/>
          <w:cols w:space="720"/>
          <w:noEndnote/>
          <w:docGrid w:linePitch="360"/>
        </w:sectPr>
      </w:pPr>
      <w:r>
        <w:t xml:space="preserve"> Реестр источников доходов местного бюджета направляется в составе документов и материалов, представляемых одновременно с проектом Решения о местном бюджете в Муниципальный совет муниципального образования города Сестрорецка.</w:t>
      </w:r>
    </w:p>
    <w:p w:rsidR="00941C8E" w:rsidRDefault="00E30C13">
      <w:pPr>
        <w:pStyle w:val="60"/>
        <w:shd w:val="clear" w:color="auto" w:fill="auto"/>
        <w:spacing w:after="2060"/>
        <w:ind w:right="20"/>
      </w:pPr>
      <w:r>
        <w:t>Приложение к порядку формирова</w:t>
      </w:r>
      <w:r>
        <w:t>ния и ведения реестра</w:t>
      </w:r>
      <w:r>
        <w:br/>
        <w:t>источников доходов местного бюджета муниципального</w:t>
      </w:r>
      <w:r>
        <w:br/>
        <w:t>образования города Сестрорецка, утвержденному</w:t>
      </w:r>
      <w:r>
        <w:br/>
        <w:t>постановлением Местной администрации муниципального</w:t>
      </w:r>
      <w:r>
        <w:br/>
        <w:t>образования города Сестрорецка от 29.05.2017 № 259</w:t>
      </w:r>
    </w:p>
    <w:p w:rsidR="00941C8E" w:rsidRDefault="00E30C13">
      <w:pPr>
        <w:pStyle w:val="50"/>
        <w:shd w:val="clear" w:color="auto" w:fill="auto"/>
        <w:spacing w:before="0" w:after="228" w:line="280" w:lineRule="exact"/>
      </w:pPr>
      <w:r>
        <w:t>Форма реестра источников доходов м</w:t>
      </w:r>
      <w:r>
        <w:t>естного бюджета</w:t>
      </w:r>
    </w:p>
    <w:p w:rsidR="00941C8E" w:rsidRDefault="00E30C13">
      <w:pPr>
        <w:pStyle w:val="60"/>
        <w:shd w:val="clear" w:color="auto" w:fill="auto"/>
        <w:tabs>
          <w:tab w:val="left" w:leader="underscore" w:pos="2558"/>
          <w:tab w:val="left" w:leader="underscore" w:pos="4090"/>
          <w:tab w:val="left" w:leader="underscore" w:pos="4838"/>
        </w:tabs>
        <w:spacing w:after="0" w:line="200" w:lineRule="exact"/>
        <w:ind w:left="1680"/>
        <w:jc w:val="both"/>
        <w:sectPr w:rsidR="00941C8E">
          <w:headerReference w:type="default" r:id="rId10"/>
          <w:pgSz w:w="16840" w:h="11900" w:orient="landscape"/>
          <w:pgMar w:top="706" w:right="591" w:bottom="1002" w:left="6927" w:header="0" w:footer="3" w:gutter="0"/>
          <w:cols w:space="720"/>
          <w:noEndnote/>
          <w:docGrid w:linePitch="360"/>
        </w:sectPr>
      </w:pPr>
      <w:r>
        <w:t>на "</w:t>
      </w:r>
      <w:r>
        <w:tab/>
        <w:t>"</w:t>
      </w:r>
      <w:r>
        <w:tab/>
        <w:t>20</w:t>
      </w:r>
      <w:r>
        <w:tab/>
        <w:t>года</w:t>
      </w:r>
    </w:p>
    <w:p w:rsidR="00941C8E" w:rsidRDefault="00941C8E">
      <w:pPr>
        <w:spacing w:line="126" w:lineRule="exact"/>
        <w:rPr>
          <w:sz w:val="10"/>
          <w:szCs w:val="10"/>
        </w:rPr>
      </w:pPr>
    </w:p>
    <w:p w:rsidR="00941C8E" w:rsidRDefault="00941C8E">
      <w:pPr>
        <w:rPr>
          <w:sz w:val="2"/>
          <w:szCs w:val="2"/>
        </w:rPr>
        <w:sectPr w:rsidR="00941C8E">
          <w:type w:val="continuous"/>
          <w:pgSz w:w="16840" w:h="11900" w:orient="landscape"/>
          <w:pgMar w:top="661" w:right="0" w:bottom="2733" w:left="0" w:header="0" w:footer="3" w:gutter="0"/>
          <w:cols w:space="720"/>
          <w:noEndnote/>
          <w:docGrid w:linePitch="360"/>
        </w:sectPr>
      </w:pPr>
    </w:p>
    <w:p w:rsidR="00941C8E" w:rsidRDefault="00E30C13">
      <w:pPr>
        <w:pStyle w:val="60"/>
        <w:shd w:val="clear" w:color="auto" w:fill="auto"/>
        <w:spacing w:after="124" w:line="200" w:lineRule="exact"/>
        <w:jc w:val="left"/>
      </w:pPr>
      <w:r>
        <w:t>Финансовый орган</w:t>
      </w:r>
    </w:p>
    <w:p w:rsidR="00941C8E" w:rsidRDefault="00E30C13">
      <w:pPr>
        <w:pStyle w:val="60"/>
        <w:shd w:val="clear" w:color="auto" w:fill="auto"/>
        <w:spacing w:after="0" w:line="200" w:lineRule="exact"/>
        <w:jc w:val="left"/>
      </w:pPr>
      <w:r>
        <w:t>Наименование публично-правового образования</w:t>
      </w:r>
    </w:p>
    <w:p w:rsidR="00941C8E" w:rsidRDefault="00E30C13">
      <w:pPr>
        <w:pStyle w:val="a8"/>
        <w:framePr w:w="14914" w:wrap="notBeside" w:vAnchor="text" w:hAnchor="text" w:xAlign="center" w:y="1"/>
        <w:shd w:val="clear" w:color="auto" w:fill="auto"/>
        <w:tabs>
          <w:tab w:val="left" w:leader="underscore" w:pos="5405"/>
        </w:tabs>
        <w:spacing w:line="200" w:lineRule="exact"/>
      </w:pPr>
      <w:r>
        <w:rPr>
          <w:rStyle w:val="a9"/>
        </w:rPr>
        <w:t>Единица измерения</w:t>
      </w:r>
      <w:r>
        <w:tab/>
      </w:r>
      <w:r>
        <w:rPr>
          <w:rStyle w:val="a9"/>
        </w:rPr>
        <w:t>тыс. рублей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1464"/>
        <w:gridCol w:w="1781"/>
        <w:gridCol w:w="1435"/>
        <w:gridCol w:w="1536"/>
        <w:gridCol w:w="1478"/>
        <w:gridCol w:w="528"/>
        <w:gridCol w:w="994"/>
        <w:gridCol w:w="427"/>
        <w:gridCol w:w="706"/>
        <w:gridCol w:w="710"/>
        <w:gridCol w:w="701"/>
        <w:gridCol w:w="859"/>
        <w:gridCol w:w="1565"/>
      </w:tblGrid>
      <w:tr w:rsidR="00941C8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60" w:line="200" w:lineRule="exact"/>
              <w:ind w:left="260"/>
              <w:jc w:val="left"/>
            </w:pPr>
            <w:r>
              <w:rPr>
                <w:rStyle w:val="210pt"/>
              </w:rPr>
              <w:t>№</w:t>
            </w:r>
          </w:p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60" w:after="0" w:line="200" w:lineRule="exact"/>
              <w:ind w:left="260"/>
              <w:jc w:val="left"/>
            </w:pPr>
            <w:r>
              <w:rPr>
                <w:rStyle w:val="210pt"/>
              </w:rPr>
              <w:t>п\п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10pt"/>
              </w:rPr>
              <w:t>Наименование</w:t>
            </w:r>
          </w:p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источника</w:t>
            </w:r>
          </w:p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доходов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 xml:space="preserve">Наименование главного администратора доходов </w:t>
            </w:r>
            <w:r>
              <w:rPr>
                <w:rStyle w:val="210pt"/>
              </w:rPr>
              <w:t>бюджета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26" w:lineRule="exact"/>
              <w:jc w:val="center"/>
            </w:pPr>
            <w:r>
              <w:rPr>
                <w:rStyle w:val="210pt"/>
              </w:rPr>
              <w:t>Код главного администра</w:t>
            </w:r>
            <w:r>
              <w:rPr>
                <w:rStyle w:val="210pt"/>
              </w:rPr>
              <w:t>то ра доходов местного бюджета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1C8E" w:rsidRDefault="00E30C13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26" w:lineRule="exact"/>
              <w:jc w:val="center"/>
            </w:pPr>
            <w:r>
              <w:rPr>
                <w:rStyle w:val="210pt"/>
              </w:rPr>
              <w:t>Код</w:t>
            </w:r>
          </w:p>
          <w:p w:rsidR="00941C8E" w:rsidRDefault="00E30C13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26" w:lineRule="exact"/>
              <w:jc w:val="center"/>
            </w:pPr>
            <w:r>
              <w:rPr>
                <w:rStyle w:val="210pt"/>
              </w:rPr>
              <w:t>классификации</w:t>
            </w:r>
          </w:p>
          <w:p w:rsidR="00941C8E" w:rsidRDefault="00E30C13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26" w:lineRule="exact"/>
              <w:jc w:val="center"/>
            </w:pPr>
            <w:r>
              <w:rPr>
                <w:rStyle w:val="210pt"/>
              </w:rPr>
              <w:t>доход</w:t>
            </w:r>
            <w:r>
              <w:rPr>
                <w:rStyle w:val="210pt"/>
              </w:rPr>
              <w:t>ов</w:t>
            </w:r>
          </w:p>
          <w:p w:rsidR="00941C8E" w:rsidRDefault="00E30C13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26" w:lineRule="exact"/>
              <w:jc w:val="center"/>
            </w:pPr>
            <w:r>
              <w:rPr>
                <w:rStyle w:val="210pt"/>
              </w:rPr>
              <w:t>бюджетов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Нормативы распределения в бюджет МО города Сестрорецка</w:t>
            </w:r>
          </w:p>
        </w:tc>
        <w:tc>
          <w:tcPr>
            <w:tcW w:w="4925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Объем доходов бюджета МО города Сестрорецка (тыс.руб.)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Примечание</w:t>
            </w:r>
          </w:p>
        </w:tc>
      </w:tr>
      <w:tr w:rsidR="00C22055" w:rsidTr="002C45E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2055" w:rsidRDefault="00C22055">
            <w:pPr>
              <w:framePr w:w="14914" w:wrap="notBeside" w:vAnchor="text" w:hAnchor="text" w:xAlign="center" w:y="1"/>
            </w:pPr>
          </w:p>
        </w:tc>
        <w:tc>
          <w:tcPr>
            <w:tcW w:w="1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2055" w:rsidRDefault="00C22055">
            <w:pPr>
              <w:framePr w:w="14914" w:wrap="notBeside" w:vAnchor="text" w:hAnchor="text" w:xAlign="center" w:y="1"/>
            </w:pPr>
          </w:p>
        </w:tc>
        <w:tc>
          <w:tcPr>
            <w:tcW w:w="17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2055" w:rsidRDefault="00C22055">
            <w:pPr>
              <w:framePr w:w="14914" w:wrap="notBeside" w:vAnchor="text" w:hAnchor="text" w:xAlign="center" w:y="1"/>
            </w:pPr>
          </w:p>
        </w:tc>
        <w:tc>
          <w:tcPr>
            <w:tcW w:w="14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2055" w:rsidRDefault="00C22055">
            <w:pPr>
              <w:framePr w:w="14914" w:wrap="notBeside" w:vAnchor="text" w:hAnchor="text" w:xAlign="center" w:y="1"/>
            </w:pPr>
          </w:p>
        </w:tc>
        <w:tc>
          <w:tcPr>
            <w:tcW w:w="15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2055" w:rsidRDefault="00C22055">
            <w:pPr>
              <w:framePr w:w="14914" w:wrap="notBeside" w:vAnchor="text" w:hAnchor="text" w:xAlign="center" w:y="1"/>
            </w:pPr>
          </w:p>
        </w:tc>
        <w:tc>
          <w:tcPr>
            <w:tcW w:w="14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2055" w:rsidRDefault="00C22055">
            <w:pPr>
              <w:framePr w:w="14914" w:wrap="notBeside" w:vAnchor="text" w:hAnchor="text" w:xAlign="center" w:y="1"/>
            </w:pPr>
          </w:p>
        </w:tc>
        <w:tc>
          <w:tcPr>
            <w:tcW w:w="19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2055" w:rsidRDefault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26" w:lineRule="exact"/>
              <w:jc w:val="center"/>
              <w:rPr>
                <w:rStyle w:val="210pt"/>
              </w:rPr>
            </w:pPr>
            <w:r>
              <w:rPr>
                <w:rStyle w:val="210pt"/>
              </w:rPr>
              <w:t xml:space="preserve">отчетный </w:t>
            </w:r>
          </w:p>
          <w:p w:rsidR="00C22055" w:rsidRDefault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26" w:lineRule="exact"/>
              <w:jc w:val="center"/>
            </w:pPr>
            <w:r>
              <w:rPr>
                <w:rStyle w:val="210pt"/>
              </w:rPr>
              <w:t>финансовый год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22055" w:rsidRDefault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0pt"/>
              </w:rPr>
              <w:t>текущий финансовый год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22055" w:rsidRDefault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5" w:lineRule="exact"/>
              <w:jc w:val="center"/>
            </w:pPr>
            <w:r>
              <w:rPr>
                <w:rStyle w:val="210pt"/>
              </w:rPr>
              <w:t>очередной финансовый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2055" w:rsidRPr="00C22055" w:rsidRDefault="00C22055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60" w:line="200" w:lineRule="exact"/>
              <w:jc w:val="center"/>
              <w:rPr>
                <w:lang w:val="en-US"/>
              </w:rPr>
            </w:pPr>
            <w:r>
              <w:rPr>
                <w:rStyle w:val="210pt"/>
              </w:rPr>
              <w:t>плановый</w:t>
            </w:r>
          </w:p>
          <w:p w:rsidR="00C22055" w:rsidRDefault="00C22055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60" w:after="0" w:line="200" w:lineRule="exact"/>
              <w:jc w:val="center"/>
            </w:pPr>
            <w:r>
              <w:rPr>
                <w:rStyle w:val="210pt"/>
              </w:rPr>
              <w:t>период</w:t>
            </w:r>
          </w:p>
          <w:p w:rsidR="00C22055" w:rsidRDefault="00C22055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60" w:line="200" w:lineRule="exact"/>
              <w:jc w:val="center"/>
            </w:pPr>
            <w:r>
              <w:rPr>
                <w:rStyle w:val="210pt"/>
              </w:rPr>
              <w:t>овый</w:t>
            </w:r>
          </w:p>
          <w:p w:rsidR="00C22055" w:rsidRDefault="00C22055" w:rsidP="00C22055">
            <w:pPr>
              <w:pStyle w:val="20"/>
              <w:framePr w:w="14914" w:wrap="notBeside" w:vAnchor="text" w:hAnchor="text" w:xAlign="center" w:y="1"/>
              <w:shd w:val="clear" w:color="auto" w:fill="auto"/>
              <w:spacing w:before="60" w:after="0" w:line="200" w:lineRule="exact"/>
              <w:jc w:val="center"/>
            </w:pPr>
            <w:r>
              <w:rPr>
                <w:rStyle w:val="210pt"/>
              </w:rPr>
              <w:t>риод</w:t>
            </w: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22055" w:rsidRDefault="00C22055">
            <w:pPr>
              <w:framePr w:w="14914" w:wrap="notBeside" w:vAnchor="text" w:hAnchor="text" w:xAlign="center" w:y="1"/>
            </w:pPr>
          </w:p>
        </w:tc>
      </w:tr>
      <w:tr w:rsidR="00941C8E">
        <w:tblPrEx>
          <w:tblCellMar>
            <w:top w:w="0" w:type="dxa"/>
            <w:bottom w:w="0" w:type="dxa"/>
          </w:tblCellMar>
        </w:tblPrEx>
        <w:trPr>
          <w:trHeight w:hRule="exact" w:val="1541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1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17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14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15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14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ind w:left="140"/>
              <w:jc w:val="left"/>
            </w:pPr>
            <w:r>
              <w:rPr>
                <w:rStyle w:val="210pt"/>
              </w:rPr>
              <w:t>запланировано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tabs>
                <w:tab w:val="left" w:leader="underscore" w:pos="793"/>
                <w:tab w:val="left" w:leader="underscore" w:pos="1191"/>
              </w:tabs>
              <w:spacing w:before="0" w:after="0" w:line="235" w:lineRule="exact"/>
              <w:ind w:left="140" w:firstLine="120"/>
              <w:jc w:val="left"/>
            </w:pPr>
            <w:r>
              <w:rPr>
                <w:rStyle w:val="210pt"/>
              </w:rPr>
              <w:t>фактически исполнено "__"</w:t>
            </w:r>
            <w:r>
              <w:rPr>
                <w:rStyle w:val="210pt"/>
              </w:rPr>
              <w:tab/>
              <w:t>20</w:t>
            </w:r>
            <w:r>
              <w:rPr>
                <w:rStyle w:val="210pt"/>
              </w:rPr>
              <w:tab/>
              <w:t>г.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ind w:left="140"/>
              <w:jc w:val="left"/>
            </w:pPr>
            <w:r>
              <w:rPr>
                <w:rStyle w:val="210pt"/>
              </w:rPr>
              <w:t>%, исполнения</w:t>
            </w: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5" w:lineRule="exact"/>
              <w:jc w:val="center"/>
            </w:pPr>
            <w:r>
              <w:rPr>
                <w:rStyle w:val="210pt"/>
              </w:rPr>
              <w:t>финансовый год +1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35" w:lineRule="exact"/>
              <w:jc w:val="center"/>
            </w:pPr>
            <w:r>
              <w:rPr>
                <w:rStyle w:val="210pt"/>
              </w:rPr>
              <w:t>финансовый год +2</w:t>
            </w: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941C8E" w:rsidRDefault="00941C8E">
            <w:pPr>
              <w:framePr w:w="14914" w:wrap="notBeside" w:vAnchor="text" w:hAnchor="text" w:xAlign="center" w:y="1"/>
            </w:pPr>
          </w:p>
        </w:tc>
      </w:tr>
      <w:tr w:rsidR="00941C8E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ind w:left="220"/>
              <w:jc w:val="left"/>
            </w:pPr>
            <w:r>
              <w:rPr>
                <w:rStyle w:val="210pt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8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ind w:left="180"/>
              <w:jc w:val="left"/>
            </w:pPr>
            <w:r>
              <w:rPr>
                <w:rStyle w:val="210pt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ind w:right="260"/>
              <w:jc w:val="right"/>
            </w:pPr>
            <w:r>
              <w:rPr>
                <w:rStyle w:val="210pt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11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ind w:right="260"/>
              <w:jc w:val="right"/>
            </w:pPr>
            <w:r>
              <w:rPr>
                <w:rStyle w:val="210pt"/>
              </w:rPr>
              <w:t>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13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1C8E" w:rsidRDefault="00E30C13">
            <w:pPr>
              <w:pStyle w:val="20"/>
              <w:framePr w:w="14914" w:wrap="notBeside" w:vAnchor="text" w:hAnchor="text" w:xAlign="center" w:y="1"/>
              <w:shd w:val="clear" w:color="auto" w:fill="auto"/>
              <w:spacing w:before="0" w:after="0" w:line="200" w:lineRule="exact"/>
              <w:jc w:val="center"/>
            </w:pPr>
            <w:r>
              <w:rPr>
                <w:rStyle w:val="210pt"/>
              </w:rPr>
              <w:t>14</w:t>
            </w:r>
          </w:p>
        </w:tc>
      </w:tr>
      <w:tr w:rsidR="00941C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1C8E" w:rsidRDefault="00941C8E">
            <w:pPr>
              <w:framePr w:w="1491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C22055" w:rsidRDefault="00C22055">
      <w:pPr>
        <w:pStyle w:val="23"/>
        <w:framePr w:w="14914" w:wrap="notBeside" w:vAnchor="text" w:hAnchor="text" w:xAlign="center" w:y="1"/>
        <w:shd w:val="clear" w:color="auto" w:fill="auto"/>
        <w:tabs>
          <w:tab w:val="left" w:leader="underscore" w:pos="3677"/>
          <w:tab w:val="left" w:leader="underscore" w:pos="6082"/>
          <w:tab w:val="left" w:leader="underscore" w:pos="7594"/>
        </w:tabs>
        <w:spacing w:after="0" w:line="240" w:lineRule="exact"/>
        <w:rPr>
          <w:lang w:val="en-US"/>
        </w:rPr>
      </w:pPr>
    </w:p>
    <w:p w:rsidR="00941C8E" w:rsidRDefault="00E30C13">
      <w:pPr>
        <w:pStyle w:val="23"/>
        <w:framePr w:w="14914" w:wrap="notBeside" w:vAnchor="text" w:hAnchor="text" w:xAlign="center" w:y="1"/>
        <w:shd w:val="clear" w:color="auto" w:fill="auto"/>
        <w:tabs>
          <w:tab w:val="left" w:leader="underscore" w:pos="3677"/>
          <w:tab w:val="left" w:leader="underscore" w:pos="6082"/>
          <w:tab w:val="left" w:leader="underscore" w:pos="7594"/>
        </w:tabs>
        <w:spacing w:after="0" w:line="240" w:lineRule="exact"/>
      </w:pPr>
      <w:r>
        <w:t xml:space="preserve">Руководитель </w:t>
      </w:r>
      <w:r>
        <w:tab/>
        <w:t xml:space="preserve"> </w:t>
      </w:r>
      <w:r>
        <w:tab/>
        <w:t xml:space="preserve"> </w:t>
      </w:r>
      <w:r>
        <w:tab/>
      </w:r>
    </w:p>
    <w:p w:rsidR="00941C8E" w:rsidRDefault="00E30C13">
      <w:pPr>
        <w:pStyle w:val="32"/>
        <w:framePr w:w="14914" w:wrap="notBeside" w:vAnchor="text" w:hAnchor="text" w:xAlign="center" w:y="1"/>
        <w:shd w:val="clear" w:color="auto" w:fill="auto"/>
        <w:tabs>
          <w:tab w:val="left" w:pos="2237"/>
          <w:tab w:val="left" w:pos="5026"/>
        </w:tabs>
        <w:spacing w:before="0" w:line="160" w:lineRule="exact"/>
      </w:pPr>
      <w:r>
        <w:t>(должность)</w:t>
      </w:r>
      <w:r>
        <w:tab/>
      </w:r>
      <w:r>
        <w:t>(подпись)</w:t>
      </w:r>
      <w:r>
        <w:tab/>
        <w:t>(ФИО)</w:t>
      </w:r>
    </w:p>
    <w:p w:rsidR="00941C8E" w:rsidRDefault="00941C8E">
      <w:pPr>
        <w:framePr w:w="14914" w:wrap="notBeside" w:vAnchor="text" w:hAnchor="text" w:xAlign="center" w:y="1"/>
        <w:rPr>
          <w:sz w:val="2"/>
          <w:szCs w:val="2"/>
        </w:rPr>
      </w:pPr>
    </w:p>
    <w:p w:rsidR="00941C8E" w:rsidRDefault="00941C8E">
      <w:pPr>
        <w:rPr>
          <w:sz w:val="2"/>
          <w:szCs w:val="2"/>
        </w:rPr>
      </w:pPr>
    </w:p>
    <w:p w:rsidR="00941C8E" w:rsidRDefault="00941C8E">
      <w:pPr>
        <w:rPr>
          <w:sz w:val="2"/>
          <w:szCs w:val="2"/>
        </w:rPr>
        <w:sectPr w:rsidR="00941C8E">
          <w:type w:val="continuous"/>
          <w:pgSz w:w="16840" w:h="11900" w:orient="landscape"/>
          <w:pgMar w:top="661" w:right="817" w:bottom="2733" w:left="1110" w:header="0" w:footer="3" w:gutter="0"/>
          <w:cols w:space="720"/>
          <w:noEndnote/>
          <w:docGrid w:linePitch="360"/>
        </w:sectPr>
      </w:pPr>
    </w:p>
    <w:p w:rsidR="00941C8E" w:rsidRDefault="00941C8E">
      <w:pPr>
        <w:spacing w:line="174" w:lineRule="exact"/>
        <w:rPr>
          <w:sz w:val="14"/>
          <w:szCs w:val="14"/>
        </w:rPr>
      </w:pPr>
    </w:p>
    <w:p w:rsidR="00941C8E" w:rsidRDefault="00941C8E">
      <w:pPr>
        <w:rPr>
          <w:sz w:val="2"/>
          <w:szCs w:val="2"/>
        </w:rPr>
        <w:sectPr w:rsidR="00941C8E">
          <w:type w:val="continuous"/>
          <w:pgSz w:w="16840" w:h="11900" w:orient="landscape"/>
          <w:pgMar w:top="691" w:right="0" w:bottom="691" w:left="0" w:header="0" w:footer="3" w:gutter="0"/>
          <w:cols w:space="720"/>
          <w:noEndnote/>
          <w:docGrid w:linePitch="360"/>
        </w:sectPr>
      </w:pPr>
    </w:p>
    <w:p w:rsidR="00941C8E" w:rsidRDefault="00C22055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4656" behindDoc="0" locked="0" layoutInCell="1" allowOverlap="1">
                <wp:simplePos x="0" y="0"/>
                <wp:positionH relativeFrom="margin">
                  <wp:posOffset>225425</wp:posOffset>
                </wp:positionH>
                <wp:positionV relativeFrom="paragraph">
                  <wp:posOffset>1270</wp:posOffset>
                </wp:positionV>
                <wp:extent cx="743585" cy="127000"/>
                <wp:effectExtent l="0" t="0" r="2540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C8E" w:rsidRDefault="00E30C13">
                            <w:pPr>
                              <w:pStyle w:val="60"/>
                              <w:shd w:val="clear" w:color="auto" w:fill="auto"/>
                              <w:spacing w:after="0" w:line="200" w:lineRule="exact"/>
                              <w:jc w:val="left"/>
                            </w:pPr>
                            <w:r>
                              <w:rPr>
                                <w:rStyle w:val="6Exact"/>
                              </w:rPr>
                              <w:t>Исполнитель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.75pt;margin-top:.1pt;width:58.55pt;height:10pt;z-index:2516546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" filled="f" stroked="f">
                <v:textbox style="mso-fit-shape-to-text:t" inset="0,0,0,0">
                  <w:txbxContent>
                    <w:p w:rsidR="00941C8E" w:rsidRDefault="00E30C13">
                      <w:pPr>
                        <w:pStyle w:val="60"/>
                        <w:shd w:val="clear" w:color="auto" w:fill="auto"/>
                        <w:spacing w:after="0" w:line="200" w:lineRule="exact"/>
                        <w:jc w:val="left"/>
                      </w:pPr>
                      <w:r>
                        <w:rPr>
                          <w:rStyle w:val="6Exact"/>
                        </w:rPr>
                        <w:t>Исполнитель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5680" behindDoc="0" locked="0" layoutInCell="1" allowOverlap="1">
                <wp:simplePos x="0" y="0"/>
                <wp:positionH relativeFrom="margin">
                  <wp:posOffset>1195070</wp:posOffset>
                </wp:positionH>
                <wp:positionV relativeFrom="paragraph">
                  <wp:posOffset>125730</wp:posOffset>
                </wp:positionV>
                <wp:extent cx="563880" cy="101600"/>
                <wp:effectExtent l="4445" t="0" r="3175" b="444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C8E" w:rsidRDefault="00E30C13">
                            <w:pPr>
                              <w:pStyle w:val="7"/>
                              <w:shd w:val="clear" w:color="auto" w:fill="auto"/>
                              <w:spacing w:line="160" w:lineRule="exact"/>
                            </w:pPr>
                            <w:r>
                              <w:t>(должность)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94.1pt;margin-top:9.9pt;width:44.4pt;height:8pt;z-index:2516556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" filled="f" stroked="f">
                <v:textbox style="mso-fit-shape-to-text:t" inset="0,0,0,0">
                  <w:txbxContent>
                    <w:p w:rsidR="00941C8E" w:rsidRDefault="00E30C13">
                      <w:pPr>
                        <w:pStyle w:val="7"/>
                        <w:shd w:val="clear" w:color="auto" w:fill="auto"/>
                        <w:spacing w:line="160" w:lineRule="exact"/>
                      </w:pPr>
                      <w:r>
                        <w:t>(должность)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6704" behindDoc="0" locked="0" layoutInCell="1" allowOverlap="1">
                <wp:simplePos x="0" y="0"/>
                <wp:positionH relativeFrom="margin">
                  <wp:posOffset>2770505</wp:posOffset>
                </wp:positionH>
                <wp:positionV relativeFrom="paragraph">
                  <wp:posOffset>125730</wp:posOffset>
                </wp:positionV>
                <wp:extent cx="457200" cy="101600"/>
                <wp:effectExtent l="0" t="0" r="1270" b="444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C8E" w:rsidRDefault="00E30C13">
                            <w:pPr>
                              <w:pStyle w:val="7"/>
                              <w:shd w:val="clear" w:color="auto" w:fill="auto"/>
                              <w:spacing w:line="160" w:lineRule="exact"/>
                            </w:pPr>
                            <w:r>
                              <w:t>(подпись)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218.15pt;margin-top:9.9pt;width:36pt;height:8pt;z-index:251656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" filled="f" stroked="f">
                <v:textbox style="mso-fit-shape-to-text:t" inset="0,0,0,0">
                  <w:txbxContent>
                    <w:p w:rsidR="00941C8E" w:rsidRDefault="00E30C13">
                      <w:pPr>
                        <w:pStyle w:val="7"/>
                        <w:shd w:val="clear" w:color="auto" w:fill="auto"/>
                        <w:spacing w:line="160" w:lineRule="exact"/>
                      </w:pPr>
                      <w:r>
                        <w:t>(подпись)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4187825</wp:posOffset>
                </wp:positionH>
                <wp:positionV relativeFrom="paragraph">
                  <wp:posOffset>125730</wp:posOffset>
                </wp:positionV>
                <wp:extent cx="323215" cy="101600"/>
                <wp:effectExtent l="0" t="0" r="3810" b="444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C8E" w:rsidRDefault="00E30C13">
                            <w:pPr>
                              <w:pStyle w:val="7"/>
                              <w:shd w:val="clear" w:color="auto" w:fill="auto"/>
                              <w:spacing w:line="160" w:lineRule="exact"/>
                            </w:pPr>
                            <w:r>
                              <w:t>(ФИО)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29.75pt;margin-top:9.9pt;width:25.45pt;height:8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" filled="f" stroked="f">
                <v:textbox style="mso-fit-shape-to-text:t" inset="0,0,0,0">
                  <w:txbxContent>
                    <w:p w:rsidR="00941C8E" w:rsidRDefault="00E30C13">
                      <w:pPr>
                        <w:pStyle w:val="7"/>
                        <w:shd w:val="clear" w:color="auto" w:fill="auto"/>
                        <w:spacing w:line="160" w:lineRule="exact"/>
                      </w:pPr>
                      <w:r>
                        <w:t>(ФИО)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>
                <wp:simplePos x="0" y="0"/>
                <wp:positionH relativeFrom="margin">
                  <wp:posOffset>5166360</wp:posOffset>
                </wp:positionH>
                <wp:positionV relativeFrom="paragraph">
                  <wp:posOffset>125730</wp:posOffset>
                </wp:positionV>
                <wp:extent cx="448310" cy="101600"/>
                <wp:effectExtent l="3810" t="0" r="0" b="4445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C8E" w:rsidRDefault="00E30C13">
                            <w:pPr>
                              <w:pStyle w:val="7"/>
                              <w:shd w:val="clear" w:color="auto" w:fill="auto"/>
                              <w:spacing w:line="160" w:lineRule="exact"/>
                            </w:pPr>
                            <w:r>
                              <w:t>(телефон)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406.8pt;margin-top:9.9pt;width:35.3pt;height:8pt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" filled="f" stroked="f">
                <v:textbox style="mso-fit-shape-to-text:t" inset="0,0,0,0">
                  <w:txbxContent>
                    <w:p w:rsidR="00941C8E" w:rsidRDefault="00E30C13">
                      <w:pPr>
                        <w:pStyle w:val="7"/>
                        <w:shd w:val="clear" w:color="auto" w:fill="auto"/>
                        <w:spacing w:line="160" w:lineRule="exact"/>
                      </w:pPr>
                      <w:r>
                        <w:t>(телефон)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9776" behindDoc="0" locked="0" layoutInCell="1" allowOverlap="1">
                <wp:simplePos x="0" y="0"/>
                <wp:positionH relativeFrom="margin">
                  <wp:posOffset>484505</wp:posOffset>
                </wp:positionH>
                <wp:positionV relativeFrom="paragraph">
                  <wp:posOffset>361950</wp:posOffset>
                </wp:positionV>
                <wp:extent cx="344170" cy="127000"/>
                <wp:effectExtent l="0" t="0" r="0" b="0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C8E" w:rsidRDefault="00E30C13">
                            <w:pPr>
                              <w:pStyle w:val="60"/>
                              <w:shd w:val="clear" w:color="auto" w:fill="auto"/>
                              <w:spacing w:after="0" w:line="200" w:lineRule="exact"/>
                              <w:jc w:val="left"/>
                            </w:pPr>
                            <w:r>
                              <w:rPr>
                                <w:rStyle w:val="6Exact"/>
                              </w:rPr>
                              <w:t>« 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38.15pt;margin-top:28.5pt;width:27.1pt;height:10pt;z-index:2516597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" filled="f" stroked="f">
                <v:textbox style="mso-fit-shape-to-text:t" inset="0,0,0,0">
                  <w:txbxContent>
                    <w:p w:rsidR="00941C8E" w:rsidRDefault="00E30C13">
                      <w:pPr>
                        <w:pStyle w:val="60"/>
                        <w:shd w:val="clear" w:color="auto" w:fill="auto"/>
                        <w:spacing w:after="0" w:line="200" w:lineRule="exact"/>
                        <w:jc w:val="left"/>
                      </w:pPr>
                      <w:r>
                        <w:rPr>
                          <w:rStyle w:val="6Exact"/>
                        </w:rPr>
                        <w:t>« 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0800" behindDoc="0" locked="0" layoutInCell="1" allowOverlap="1">
                <wp:simplePos x="0" y="0"/>
                <wp:positionH relativeFrom="margin">
                  <wp:posOffset>1816735</wp:posOffset>
                </wp:positionH>
                <wp:positionV relativeFrom="paragraph">
                  <wp:posOffset>361315</wp:posOffset>
                </wp:positionV>
                <wp:extent cx="457200" cy="127000"/>
                <wp:effectExtent l="0" t="0" r="2540" b="635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C8E" w:rsidRDefault="00E30C13">
                            <w:pPr>
                              <w:pStyle w:val="60"/>
                              <w:shd w:val="clear" w:color="auto" w:fill="auto"/>
                              <w:spacing w:after="0" w:line="200" w:lineRule="exact"/>
                              <w:jc w:val="left"/>
                            </w:pPr>
                            <w:r>
                              <w:rPr>
                                <w:rStyle w:val="6Exact"/>
                              </w:rPr>
                              <w:t>20 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143.05pt;margin-top:28.45pt;width:36pt;height:10pt;z-index:2516608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" filled="f" stroked="f">
                <v:textbox style="mso-fit-shape-to-text:t" inset="0,0,0,0">
                  <w:txbxContent>
                    <w:p w:rsidR="00941C8E" w:rsidRDefault="00E30C13">
                      <w:pPr>
                        <w:pStyle w:val="60"/>
                        <w:shd w:val="clear" w:color="auto" w:fill="auto"/>
                        <w:spacing w:after="0" w:line="200" w:lineRule="exact"/>
                        <w:jc w:val="left"/>
                      </w:pPr>
                      <w:r>
                        <w:rPr>
                          <w:rStyle w:val="6Exact"/>
                        </w:rPr>
                        <w:t>20 г.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41C8E" w:rsidRDefault="00941C8E">
      <w:pPr>
        <w:spacing w:line="424" w:lineRule="exact"/>
      </w:pPr>
    </w:p>
    <w:p w:rsidR="00941C8E" w:rsidRDefault="00941C8E">
      <w:pPr>
        <w:rPr>
          <w:sz w:val="2"/>
          <w:szCs w:val="2"/>
        </w:rPr>
      </w:pPr>
    </w:p>
    <w:sectPr w:rsidR="00941C8E">
      <w:type w:val="continuous"/>
      <w:pgSz w:w="16840" w:h="11900" w:orient="landscape"/>
      <w:pgMar w:top="691" w:right="592" w:bottom="691" w:left="11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C13" w:rsidRDefault="00E30C13">
      <w:r>
        <w:separator/>
      </w:r>
    </w:p>
  </w:endnote>
  <w:endnote w:type="continuationSeparator" w:id="0">
    <w:p w:rsidR="00E30C13" w:rsidRDefault="00E3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C13" w:rsidRDefault="00E30C13"/>
  </w:footnote>
  <w:footnote w:type="continuationSeparator" w:id="0">
    <w:p w:rsidR="00E30C13" w:rsidRDefault="00E30C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C8E" w:rsidRDefault="00C2205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4010660</wp:posOffset>
              </wp:positionH>
              <wp:positionV relativeFrom="page">
                <wp:posOffset>488315</wp:posOffset>
              </wp:positionV>
              <wp:extent cx="70485" cy="160655"/>
              <wp:effectExtent l="635" t="254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1C8E" w:rsidRDefault="00E30C13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E30C13">
                            <w:rPr>
                              <w:rStyle w:val="a6"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15.8pt;margin-top:38.45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" filled="f" stroked="f">
              <v:textbox style="mso-fit-shape-to-text:t" inset="0,0,0,0">
                <w:txbxContent>
                  <w:p w:rsidR="00941C8E" w:rsidRDefault="00E30C13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E30C13">
                      <w:rPr>
                        <w:rStyle w:val="a6"/>
                        <w:noProof/>
                      </w:rPr>
                      <w:t>1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C8E" w:rsidRDefault="00941C8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73B99"/>
    <w:multiLevelType w:val="multilevel"/>
    <w:tmpl w:val="3850E1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D72E0C"/>
    <w:multiLevelType w:val="multilevel"/>
    <w:tmpl w:val="9AB45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visionView w:inkAnnotations="0"/>
  <w:defaultTabStop w:val="708"/>
  <w:drawingGridHorizontalSpacing w:val="181"/>
  <w:drawingGridVerticalSpacing w:val="181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8E"/>
    <w:rsid w:val="00941C8E"/>
    <w:rsid w:val="00C22055"/>
    <w:rsid w:val="00E3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4"/>
      <w:szCs w:val="34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9">
    <w:name w:val="Подпись к таблице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2">
    <w:name w:val="Подпись к таблице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Подпись к таблице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2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365" w:lineRule="exact"/>
      <w:jc w:val="center"/>
    </w:pPr>
    <w:rPr>
      <w:rFonts w:ascii="Arial" w:eastAsia="Arial" w:hAnsi="Arial" w:cs="Arial"/>
      <w:b/>
      <w:bCs/>
      <w:sz w:val="34"/>
      <w:szCs w:val="3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60" w:after="660" w:line="0" w:lineRule="atLeast"/>
      <w:jc w:val="center"/>
      <w:outlineLvl w:val="0"/>
    </w:pPr>
    <w:rPr>
      <w:rFonts w:ascii="Arial" w:eastAsia="Arial" w:hAnsi="Arial" w:cs="Arial"/>
      <w:b/>
      <w:bCs/>
      <w:spacing w:val="80"/>
      <w:sz w:val="34"/>
      <w:szCs w:val="34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after="480"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2100"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Подпись к таблице (2)"/>
    <w:basedOn w:val="a"/>
    <w:link w:val="22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Title">
    <w:name w:val="ConsPlusTitle"/>
    <w:rsid w:val="00C22055"/>
    <w:pPr>
      <w:autoSpaceDE w:val="0"/>
      <w:autoSpaceDN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a">
    <w:name w:val="caption"/>
    <w:basedOn w:val="a"/>
    <w:next w:val="a"/>
    <w:qFormat/>
    <w:rsid w:val="00C22055"/>
    <w:pPr>
      <w:widowControl/>
      <w:jc w:val="center"/>
    </w:pPr>
    <w:rPr>
      <w:rFonts w:ascii="Times New Roman" w:eastAsia="Times New Roman" w:hAnsi="Times New Roman" w:cs="Times New Roman"/>
      <w:color w:val="auto"/>
      <w:sz w:val="32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4"/>
      <w:szCs w:val="34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9">
    <w:name w:val="Подпись к таблице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2">
    <w:name w:val="Подпись к таблице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Подпись к таблице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2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365" w:lineRule="exact"/>
      <w:jc w:val="center"/>
    </w:pPr>
    <w:rPr>
      <w:rFonts w:ascii="Arial" w:eastAsia="Arial" w:hAnsi="Arial" w:cs="Arial"/>
      <w:b/>
      <w:bCs/>
      <w:sz w:val="34"/>
      <w:szCs w:val="3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60" w:after="660" w:line="0" w:lineRule="atLeast"/>
      <w:jc w:val="center"/>
      <w:outlineLvl w:val="0"/>
    </w:pPr>
    <w:rPr>
      <w:rFonts w:ascii="Arial" w:eastAsia="Arial" w:hAnsi="Arial" w:cs="Arial"/>
      <w:b/>
      <w:bCs/>
      <w:spacing w:val="80"/>
      <w:sz w:val="34"/>
      <w:szCs w:val="34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after="480"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2100"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Подпись к таблице (2)"/>
    <w:basedOn w:val="a"/>
    <w:link w:val="22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Title">
    <w:name w:val="ConsPlusTitle"/>
    <w:rsid w:val="00C22055"/>
    <w:pPr>
      <w:autoSpaceDE w:val="0"/>
      <w:autoSpaceDN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a">
    <w:name w:val="caption"/>
    <w:basedOn w:val="a"/>
    <w:next w:val="a"/>
    <w:qFormat/>
    <w:rsid w:val="00C22055"/>
    <w:pPr>
      <w:widowControl/>
      <w:jc w:val="center"/>
    </w:pPr>
    <w:rPr>
      <w:rFonts w:ascii="Times New Roman" w:eastAsia="Times New Roman" w:hAnsi="Times New Roman" w:cs="Times New Roman"/>
      <w:color w:val="auto"/>
      <w:sz w:val="32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sestr</dc:creator>
  <cp:lastModifiedBy>sestr</cp:lastModifiedBy>
  <cp:revision>1</cp:revision>
  <dcterms:created xsi:type="dcterms:W3CDTF">2017-12-13T10:38:00Z</dcterms:created>
  <dcterms:modified xsi:type="dcterms:W3CDTF">2017-12-13T10:44:00Z</dcterms:modified>
</cp:coreProperties>
</file>